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Приложение № 3</w:t>
      </w: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7565F">
        <w:rPr>
          <w:b/>
          <w:sz w:val="28"/>
          <w:szCs w:val="28"/>
        </w:rPr>
        <w:t xml:space="preserve">                               к постановлению </w:t>
      </w: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администрации МО</w:t>
      </w: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Аркадакского муниципального</w:t>
      </w:r>
    </w:p>
    <w:p w:rsidR="0013159F" w:rsidRPr="0013159F" w:rsidRDefault="000E1EFE" w:rsidP="001315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района                                                                           </w:t>
      </w:r>
      <w:r w:rsidR="0013159F">
        <w:rPr>
          <w:sz w:val="28"/>
          <w:szCs w:val="28"/>
        </w:rPr>
        <w:t xml:space="preserve">                                                                                 </w:t>
      </w:r>
      <w:r w:rsidR="0013159F" w:rsidRPr="0013159F">
        <w:rPr>
          <w:b/>
          <w:sz w:val="28"/>
          <w:szCs w:val="28"/>
        </w:rPr>
        <w:t xml:space="preserve">от </w:t>
      </w:r>
      <w:r w:rsidR="0013159F" w:rsidRPr="0013159F">
        <w:rPr>
          <w:b/>
          <w:sz w:val="28"/>
          <w:szCs w:val="28"/>
          <w:u w:val="single"/>
        </w:rPr>
        <w:t>18.03.2016</w:t>
      </w:r>
      <w:r w:rsidR="0013159F" w:rsidRPr="0013159F">
        <w:rPr>
          <w:b/>
          <w:sz w:val="28"/>
          <w:szCs w:val="28"/>
        </w:rPr>
        <w:t xml:space="preserve"> № </w:t>
      </w:r>
      <w:r w:rsidR="0013159F" w:rsidRPr="0013159F">
        <w:rPr>
          <w:b/>
          <w:sz w:val="28"/>
          <w:szCs w:val="28"/>
          <w:u w:val="single"/>
        </w:rPr>
        <w:t>171</w:t>
      </w: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комиссии по организации отдыха, оздоровления </w:t>
      </w: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занятости детей при администрации МО </w:t>
      </w: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Аркадакского муниципального района</w:t>
      </w: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492BCF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Межведомственная комиссия</w:t>
      </w:r>
      <w:r w:rsidR="000E1EFE">
        <w:rPr>
          <w:sz w:val="28"/>
          <w:szCs w:val="28"/>
        </w:rPr>
        <w:t xml:space="preserve"> по организации отдыха, оздоровления и занятости детей при администрации МО Аркадакского муниципального района (далее - комиссия) является постоянно действующим совещательным органом по содействию формированию и проведению государственной политики в сфере защиты прав детей на отдых, оздоровление и занятость, реализации программ и мероприятий по развитию муниципальной инфраструктуры детского отдыха.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постановлениями и распоряжениями Губернатора области, правовыми актами органов государственной власти области, района, а также настоящим Положением.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Комиссия осуществляет свою деятельность во взаимодействии с органами местного самоуправления района, общественными объединениями и иными организациями.</w:t>
      </w:r>
    </w:p>
    <w:p w:rsidR="000E1EFE" w:rsidRDefault="000E1EFE" w:rsidP="000E1EFE">
      <w:pPr>
        <w:jc w:val="both"/>
        <w:rPr>
          <w:sz w:val="28"/>
          <w:szCs w:val="28"/>
        </w:rPr>
      </w:pP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 и задачи комиссии</w:t>
      </w: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Целями комиссии являются обеспечение согласованных действий органов исполнительной власти района, органов местного самоуправления, профсоюзных и иных общественных объединений по вопросам организации отдыха, оздоровления и занятости детей.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Комиссия осуществляет решение следующих задач: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анализ, оценка и прогнозирование развития муниципальной организации отдыха, оздоровления и занятости детей;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принятие в пределах своей компетенции решений, необходимых для координации деятельности органов исполнительной власти района, </w:t>
      </w:r>
      <w:r>
        <w:rPr>
          <w:sz w:val="28"/>
          <w:szCs w:val="28"/>
        </w:rPr>
        <w:lastRenderedPageBreak/>
        <w:t>обеспечения взаимодействия с органами местного самоуправления в вопросах эффективного развития отдыха, оздоровления и занятости детей;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изучение опыта органов местного самоуправления в вопросах отдыха, оздоровления и занятости детей;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рекомендаций, направленных на стабилизацию, сохранение, развитие муниципальной инфраструктуры детского отдыха и оздоровления;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в подготовке и проведении районных совещаний, семинаров, смотров-конкурсов по вопросам организации досуга детей в дни школьных каникул;</w:t>
      </w:r>
    </w:p>
    <w:p w:rsidR="000E1EFE" w:rsidRDefault="000E1EFE" w:rsidP="000E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иных вопросов, связанных с организацией отдыха, оздоровления и занятости детей.</w:t>
      </w:r>
    </w:p>
    <w:p w:rsidR="000E1EFE" w:rsidRDefault="000E1EFE" w:rsidP="000E1EFE">
      <w:pPr>
        <w:jc w:val="both"/>
        <w:rPr>
          <w:sz w:val="28"/>
          <w:szCs w:val="28"/>
        </w:rPr>
      </w:pPr>
    </w:p>
    <w:p w:rsidR="000E1EFE" w:rsidRDefault="000E1EFE" w:rsidP="000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комиссии</w:t>
      </w:r>
    </w:p>
    <w:p w:rsidR="000E1EFE" w:rsidRDefault="000E1EFE" w:rsidP="000E1EFE">
      <w:pPr>
        <w:jc w:val="center"/>
        <w:rPr>
          <w:b/>
          <w:sz w:val="28"/>
          <w:szCs w:val="28"/>
        </w:rPr>
      </w:pP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для решения возложенных на нее задач осуществляет следующие функции: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проекты программ, планов мероприятий, затрагивающих интересы детей в части организации их отдыха, оздоровления и занятости;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анализ исполнения законодательства по вопросам, входящим в компетенцию комиссии;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в пределах своей компетенции решения по вопросам организации и проведения оздоровительной кампании;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ежегодно обеспечивает представление в Министерство здравоохранения и социального развития Российской Федерации отчета о проведении летней оздоровительной кампании и предложений по совершенствованию работы;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эффективность реализации муниципальных планов мероприятий по организации отдыха, оздоровления и занятости детей, деятельности органов исполнительной власти района в решении проблем детского и семейного отдыха;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систематический сбор, обработку и распространение информации по проблемам детского отд</w:t>
      </w:r>
      <w:r w:rsidR="007B00F5">
        <w:rPr>
          <w:sz w:val="28"/>
          <w:szCs w:val="28"/>
        </w:rPr>
        <w:t>ыха;</w:t>
      </w:r>
    </w:p>
    <w:p w:rsidR="007B00F5" w:rsidRDefault="007B00F5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приемку муниципальных учреждений летнего отдыха и оздоровления детей всех типов.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</w:p>
    <w:p w:rsidR="000E1EFE" w:rsidRDefault="000E1EFE" w:rsidP="000E1E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Права комиссии</w:t>
      </w:r>
    </w:p>
    <w:p w:rsidR="000E1EFE" w:rsidRDefault="000E1EFE" w:rsidP="000E1EFE">
      <w:pPr>
        <w:ind w:firstLine="708"/>
        <w:jc w:val="center"/>
        <w:rPr>
          <w:b/>
          <w:sz w:val="28"/>
          <w:szCs w:val="28"/>
        </w:rPr>
      </w:pP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для выполнения возложенных на нее задач имеет право: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представителей органов исполнительной власти района;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в установленном порядке временные рабочие группы из числа представителей органов исполнительной власти района для полготовки </w:t>
      </w:r>
      <w:r>
        <w:rPr>
          <w:sz w:val="28"/>
          <w:szCs w:val="28"/>
        </w:rPr>
        <w:lastRenderedPageBreak/>
        <w:t>предложений по вопросам улучшения организации отдыха, оздоровления и занятости детей;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деятельность оздоровительных учреждений в районе по вопросам условий содержания и питания детей, соблюдения норм безопасности.</w:t>
      </w:r>
    </w:p>
    <w:p w:rsidR="001C145C" w:rsidRDefault="000E1EFE" w:rsidP="001C1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Комиссия вправе привлекать специалистов органов местного самоуправления к решению вопросов, входящих в ее компетенцию, по согласованию с соответствующими руководителями.</w:t>
      </w:r>
    </w:p>
    <w:p w:rsidR="001C145C" w:rsidRDefault="001C145C" w:rsidP="001C145C">
      <w:pPr>
        <w:ind w:firstLine="708"/>
        <w:jc w:val="both"/>
        <w:rPr>
          <w:sz w:val="28"/>
          <w:szCs w:val="28"/>
        </w:rPr>
      </w:pPr>
    </w:p>
    <w:p w:rsidR="000E1EFE" w:rsidRPr="001C145C" w:rsidRDefault="000E1EFE" w:rsidP="001C14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Организация работы комиссии</w:t>
      </w:r>
    </w:p>
    <w:p w:rsidR="000E1EFE" w:rsidRDefault="000E1EFE" w:rsidP="000E1EFE">
      <w:pPr>
        <w:ind w:firstLine="708"/>
        <w:jc w:val="center"/>
        <w:rPr>
          <w:b/>
          <w:sz w:val="28"/>
          <w:szCs w:val="28"/>
        </w:rPr>
      </w:pP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осуществляет свою деятельность на основе ежегодных планов, утверждаемых </w:t>
      </w:r>
      <w:r>
        <w:rPr>
          <w:sz w:val="28"/>
          <w:szCs w:val="28"/>
          <w:u w:val="single"/>
        </w:rPr>
        <w:t>председателем комиссии</w:t>
      </w:r>
      <w:r>
        <w:rPr>
          <w:sz w:val="28"/>
          <w:szCs w:val="28"/>
        </w:rPr>
        <w:t>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Руководство деятельностью комиссии осуществляется председателем комиссии совместно с его заместителями на коллегиальной основе. Состав комиссии утверждается </w:t>
      </w:r>
      <w:r w:rsidR="00E9127E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="00E9127E">
        <w:rPr>
          <w:sz w:val="28"/>
          <w:szCs w:val="28"/>
        </w:rPr>
        <w:t xml:space="preserve"> МО Аркадакского муниципального района</w:t>
      </w:r>
      <w:r>
        <w:rPr>
          <w:sz w:val="28"/>
          <w:szCs w:val="28"/>
        </w:rPr>
        <w:t>. Комиссия осуществляет свою деятельность на общественных началах.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проводит председатель или его заместитель по поручению председателя комиссии по мере необходимости, но не реже одного раза в квартал.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В случае возникновения проблем, требующих незамедлительного решения, по распоряжению председателя комиссии проводится внеплановое заседание. План работы комиссии может быть скорректирован и дополнен в рабочем порядке вопросами, необходимость рассмотрения которых определилась в ходе оздоровительной кампании. 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На заседании комиссии рассматривается до трех вопросов. Время доклада – 10 минут, время выступления – до 3 минут, время обсуждения – до 10 минут.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 дате, месте проведения и повестке дня заседания члены комиссии уведомляются секретарем комиссии не позднее, чем за 10 дней до его проведения.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0E1EFE" w:rsidRDefault="000E1EFE" w:rsidP="000E1EFE">
      <w:pPr>
        <w:ind w:firstLine="708"/>
        <w:jc w:val="both"/>
        <w:rPr>
          <w:sz w:val="28"/>
          <w:szCs w:val="28"/>
        </w:rPr>
      </w:pPr>
    </w:p>
    <w:p w:rsidR="000E1EFE" w:rsidRDefault="000E1EFE" w:rsidP="000E1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Верно.</w:t>
      </w:r>
    </w:p>
    <w:p w:rsidR="000E1EFE" w:rsidRDefault="000E1EFE" w:rsidP="000E1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</w:p>
    <w:p w:rsidR="000E1EFE" w:rsidRDefault="000E1EFE" w:rsidP="000E1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Аркадакского</w:t>
      </w:r>
    </w:p>
    <w:p w:rsidR="000E1EFE" w:rsidRDefault="000E1EFE" w:rsidP="000E1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b/>
          <w:sz w:val="28"/>
          <w:szCs w:val="28"/>
        </w:rPr>
        <w:t>А.В.Визнер</w:t>
      </w:r>
      <w:proofErr w:type="spellEnd"/>
    </w:p>
    <w:p w:rsidR="000A4147" w:rsidRDefault="000A4147"/>
    <w:sectPr w:rsidR="000A4147" w:rsidSect="000A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FE"/>
    <w:rsid w:val="000A4147"/>
    <w:rsid w:val="000E1EFE"/>
    <w:rsid w:val="000E315C"/>
    <w:rsid w:val="0013159F"/>
    <w:rsid w:val="001827C7"/>
    <w:rsid w:val="001C145C"/>
    <w:rsid w:val="00492BCF"/>
    <w:rsid w:val="0057565F"/>
    <w:rsid w:val="006A0047"/>
    <w:rsid w:val="006A13A4"/>
    <w:rsid w:val="007B00F5"/>
    <w:rsid w:val="00940824"/>
    <w:rsid w:val="009B24F8"/>
    <w:rsid w:val="00E9127E"/>
    <w:rsid w:val="00F2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Жильцова</cp:lastModifiedBy>
  <cp:revision>8</cp:revision>
  <dcterms:created xsi:type="dcterms:W3CDTF">2011-03-16T08:35:00Z</dcterms:created>
  <dcterms:modified xsi:type="dcterms:W3CDTF">2016-04-25T08:07:00Z</dcterms:modified>
</cp:coreProperties>
</file>